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796" w:rsidRDefault="00E04796" w:rsidP="00E04796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Helvetica" w:hAnsi="Helvetica" w:cs="Helvetica"/>
          <w:szCs w:val="24"/>
          <w:lang w:val="en-US" w:eastAsia="ja-JP"/>
        </w:rPr>
      </w:pPr>
      <w:bookmarkStart w:id="0" w:name="_GoBack"/>
      <w:bookmarkEnd w:id="0"/>
      <w:r>
        <w:rPr>
          <w:rFonts w:ascii="Helvetica" w:hAnsi="Helvetica" w:cs="Helvetica"/>
          <w:b/>
          <w:bCs/>
          <w:sz w:val="26"/>
          <w:szCs w:val="26"/>
          <w:lang w:val="en-US" w:eastAsia="ja-JP"/>
        </w:rPr>
        <w:t>The Spirit Of Leonard Cohen Show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b/>
          <w:bCs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Celebrate the music and life of Leonard Cohen when Jonathan </w:t>
      </w:r>
      <w:proofErr w:type="spellStart"/>
      <w:r>
        <w:rPr>
          <w:rFonts w:ascii="Helvetica" w:hAnsi="Helvetica" w:cs="Helvetica"/>
          <w:color w:val="1A1A1A"/>
          <w:szCs w:val="24"/>
          <w:lang w:val="en-US" w:eastAsia="ja-JP"/>
        </w:rPr>
        <w:t>Anstock</w:t>
      </w:r>
      <w:proofErr w:type="spellEnd"/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and his soulful band perform some of Cohen’s most iconic songs. Punctuated by Cohen’s poetry and insightful stories, this sublime tribute captures the essence of the late legend’s powerful works.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Cs w:val="24"/>
          <w:lang w:val="en-US" w:eastAsia="ja-JP"/>
        </w:rPr>
      </w:pP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Bringing to life one of the greatest poet singer songwriters, Jonathan </w:t>
      </w:r>
      <w:proofErr w:type="spellStart"/>
      <w:r>
        <w:rPr>
          <w:rFonts w:ascii="Helvetica" w:hAnsi="Helvetica" w:cs="Helvetica"/>
          <w:color w:val="1A1A1A"/>
          <w:szCs w:val="24"/>
          <w:lang w:val="en-US" w:eastAsia="ja-JP"/>
        </w:rPr>
        <w:t>Anstock</w:t>
      </w:r>
      <w:proofErr w:type="spellEnd"/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reveals who </w:t>
      </w: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Suzanne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was and what it was like to be a </w:t>
      </w: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Bird On A Wire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all with a respectful heartfelt nod to the genius, wisdom, </w:t>
      </w:r>
      <w:proofErr w:type="spellStart"/>
      <w:r>
        <w:rPr>
          <w:rFonts w:ascii="Helvetica" w:hAnsi="Helvetica" w:cs="Helvetica"/>
          <w:color w:val="1A1A1A"/>
          <w:szCs w:val="24"/>
          <w:lang w:val="en-US" w:eastAsia="ja-JP"/>
        </w:rPr>
        <w:t>humour</w:t>
      </w:r>
      <w:proofErr w:type="spellEnd"/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and humility of Leonard Cohen.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Hallelujah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is probably more famous that the singer/songwriter himself having been recorded by 300 artists. But what lived in Leonard Cohen’s soul and spirit? His life of poetry, </w:t>
      </w:r>
      <w:proofErr w:type="gramStart"/>
      <w:r>
        <w:rPr>
          <w:rFonts w:ascii="Helvetica" w:hAnsi="Helvetica" w:cs="Helvetica"/>
          <w:color w:val="1A1A1A"/>
          <w:szCs w:val="24"/>
          <w:lang w:val="en-US" w:eastAsia="ja-JP"/>
        </w:rPr>
        <w:t>song-writing</w:t>
      </w:r>
      <w:proofErr w:type="gramEnd"/>
      <w:r>
        <w:rPr>
          <w:rFonts w:ascii="Helvetica" w:hAnsi="Helvetica" w:cs="Helvetica"/>
          <w:color w:val="1A1A1A"/>
          <w:szCs w:val="24"/>
          <w:lang w:val="en-US" w:eastAsia="ja-JP"/>
        </w:rPr>
        <w:t>, drugs, sex, spiritual searching, depression, political thought and eventual peace are all exposed in this sublime tribute.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So Long Marianne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the muse … and </w:t>
      </w: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Everybody Knows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the </w:t>
      </w: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Future</w:t>
      </w:r>
      <w:r>
        <w:rPr>
          <w:rFonts w:ascii="Helvetica" w:hAnsi="Helvetica" w:cs="Helvetica"/>
          <w:color w:val="1A1A1A"/>
          <w:szCs w:val="24"/>
          <w:lang w:val="en-US" w:eastAsia="ja-JP"/>
        </w:rPr>
        <w:t xml:space="preserve"> looks challenging, but … “there is a crack in everything, and that’s how the light gets in!”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color w:val="1A1A1A"/>
          <w:szCs w:val="24"/>
          <w:lang w:val="en-US" w:eastAsia="ja-JP"/>
        </w:rPr>
      </w:pPr>
      <w:r>
        <w:rPr>
          <w:rFonts w:ascii="Helvetica" w:hAnsi="Helvetica" w:cs="Helvetica"/>
          <w:color w:val="1A1A1A"/>
          <w:szCs w:val="24"/>
          <w:lang w:val="en-US" w:eastAsia="ja-JP"/>
        </w:rPr>
        <w:t>The spirit of Leonard Cohen is truly palpable during this well crafted biographical cabaret.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Cs w:val="24"/>
          <w:lang w:val="en-US" w:eastAsia="ja-JP"/>
        </w:rPr>
      </w:pP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i/>
          <w:iCs/>
          <w:color w:val="1A1A1A"/>
          <w:szCs w:val="24"/>
          <w:lang w:val="en-US" w:eastAsia="ja-JP"/>
        </w:rPr>
      </w:pPr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 xml:space="preserve">“For six decades, Leonard Cohen revealed his soul to the world through poetry and song—his deep and timeless humanity touching our very core. </w:t>
      </w:r>
      <w:proofErr w:type="gramStart"/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>Simply brilliant.</w:t>
      </w:r>
      <w:proofErr w:type="gramEnd"/>
      <w:r>
        <w:rPr>
          <w:rFonts w:ascii="Helvetica" w:hAnsi="Helvetica" w:cs="Helvetica"/>
          <w:i/>
          <w:iCs/>
          <w:color w:val="1A1A1A"/>
          <w:szCs w:val="24"/>
          <w:lang w:val="en-US" w:eastAsia="ja-JP"/>
        </w:rPr>
        <w:t xml:space="preserve"> His music and words will resonate forever.”</w:t>
      </w:r>
    </w:p>
    <w:p w:rsidR="00E04796" w:rsidRDefault="00E04796" w:rsidP="00E0479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right"/>
        <w:rPr>
          <w:rFonts w:ascii="Helvetica" w:hAnsi="Helvetica" w:cs="Helvetica"/>
          <w:szCs w:val="24"/>
          <w:lang w:val="en-US" w:eastAsia="ja-JP"/>
        </w:rPr>
      </w:pPr>
      <w:r>
        <w:rPr>
          <w:rFonts w:ascii="Helvetica" w:hAnsi="Helvetica" w:cs="Helvetica"/>
          <w:color w:val="1A1A1A"/>
          <w:sz w:val="22"/>
          <w:szCs w:val="22"/>
          <w:lang w:val="en-US" w:eastAsia="ja-JP"/>
        </w:rPr>
        <w:t>—Rock &amp; Roll Hall of Fame, 2008</w:t>
      </w:r>
    </w:p>
    <w:p w:rsidR="00E8711A" w:rsidRDefault="00E8711A"/>
    <w:sectPr w:rsidR="00E8711A" w:rsidSect="0034209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796"/>
    <w:rsid w:val="00A241CF"/>
    <w:rsid w:val="00E04796"/>
    <w:rsid w:val="00E8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Macintosh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Anstock</dc:creator>
  <cp:keywords/>
  <dc:description/>
  <cp:lastModifiedBy>JA A</cp:lastModifiedBy>
  <cp:revision>2</cp:revision>
  <dcterms:created xsi:type="dcterms:W3CDTF">2022-05-02T11:56:00Z</dcterms:created>
  <dcterms:modified xsi:type="dcterms:W3CDTF">2022-05-02T11:56:00Z</dcterms:modified>
</cp:coreProperties>
</file>